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C4C4" w14:textId="10B21449" w:rsidR="00D55D7D" w:rsidRDefault="00D55D7D" w:rsidP="00C05E9D">
      <w:pPr>
        <w:rPr>
          <w:rFonts w:cs="B Nazanin"/>
          <w:rtl/>
          <w:lang w:bidi="fa-IR"/>
        </w:rPr>
      </w:pPr>
    </w:p>
    <w:p w14:paraId="1AC0FC61" w14:textId="77777777" w:rsidR="00BD67EF" w:rsidRPr="00C05E9D" w:rsidRDefault="00BD67EF" w:rsidP="00C05E9D">
      <w:pPr>
        <w:rPr>
          <w:rFonts w:cs="B Nazanin"/>
          <w:rtl/>
          <w:lang w:bidi="fa-IR"/>
        </w:rPr>
      </w:pPr>
    </w:p>
    <w:p w14:paraId="24A36352" w14:textId="632E059F" w:rsidR="004F33F3" w:rsidRPr="00BD67EF" w:rsidRDefault="004F33F3" w:rsidP="004F33F3">
      <w:pPr>
        <w:jc w:val="center"/>
        <w:rPr>
          <w:rFonts w:asciiTheme="majorEastAsia" w:eastAsiaTheme="majorEastAsia" w:hAnsiTheme="majorEastAsia" w:cs="B Nazanin"/>
          <w:b/>
          <w:bCs/>
          <w:sz w:val="28"/>
          <w:szCs w:val="28"/>
          <w:rtl/>
          <w:lang w:bidi="ar-AE"/>
        </w:rPr>
      </w:pPr>
      <w:r w:rsidRPr="00BD67EF">
        <w:rPr>
          <w:rFonts w:asciiTheme="majorEastAsia" w:eastAsiaTheme="majorEastAsia" w:hAnsiTheme="majorEastAsia" w:cs="B Nazanin" w:hint="cs"/>
          <w:b/>
          <w:bCs/>
          <w:noProof/>
          <w:sz w:val="28"/>
          <w:szCs w:val="28"/>
          <w:rtl/>
          <w:lang w:bidi="ar-A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C45E" wp14:editId="4A734023">
                <wp:simplePos x="0" y="0"/>
                <wp:positionH relativeFrom="column">
                  <wp:posOffset>2257425</wp:posOffset>
                </wp:positionH>
                <wp:positionV relativeFrom="paragraph">
                  <wp:posOffset>301625</wp:posOffset>
                </wp:positionV>
                <wp:extent cx="1238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B7D63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23.75pt" to="275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B13B15" w:rsidRPr="00BD67EF">
        <w:rPr>
          <w:rFonts w:asciiTheme="majorEastAsia" w:eastAsiaTheme="majorEastAsia" w:hAnsiTheme="majorEastAsia" w:cs="B Nazanin" w:hint="cs"/>
          <w:b/>
          <w:bCs/>
          <w:sz w:val="28"/>
          <w:szCs w:val="28"/>
          <w:rtl/>
          <w:lang w:bidi="ar-AE"/>
        </w:rPr>
        <w:t>برگ پیشنهاد قیمت</w:t>
      </w:r>
      <w:r w:rsidR="00BD67EF">
        <w:rPr>
          <w:rFonts w:asciiTheme="majorEastAsia" w:eastAsiaTheme="majorEastAsia" w:hAnsiTheme="majorEastAsia" w:cs="B Nazanin" w:hint="cs"/>
          <w:b/>
          <w:bCs/>
          <w:sz w:val="28"/>
          <w:szCs w:val="28"/>
          <w:rtl/>
          <w:lang w:bidi="ar-AE"/>
        </w:rPr>
        <w:t xml:space="preserve"> </w:t>
      </w:r>
    </w:p>
    <w:p w14:paraId="458FCE3B" w14:textId="77777777" w:rsidR="00C05E9D" w:rsidRDefault="00C05E9D" w:rsidP="004F33F3">
      <w:pPr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</w:p>
    <w:p w14:paraId="2DAD77D6" w14:textId="28BF8F24" w:rsidR="00BD67EF" w:rsidRDefault="00B13B15" w:rsidP="00BD67EF">
      <w:pPr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ام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ض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ء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کننده زیر پس از بررسی و آگاهی کامل و پذیرش تعهد اجرا و مسئولیت در مورد مطالب و مندرجات  دعوتنامه شرکت در مناقصه عمومی شماره</w:t>
      </w:r>
      <w:r w:rsidR="00541B2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</w:t>
      </w:r>
      <w:r w:rsidR="00900D5F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fa-IR"/>
        </w:rPr>
        <w:t>2</w:t>
      </w:r>
      <w:r w:rsid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fa-IR"/>
        </w:rPr>
        <w:t>7590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/75 تار</w:t>
      </w:r>
      <w:r w:rsidR="00D61044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یخ </w:t>
      </w:r>
      <w:r w:rsid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19</w:t>
      </w:r>
      <w:r w:rsidR="00900D5F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/</w:t>
      </w:r>
      <w:r w:rsid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12</w:t>
      </w:r>
      <w:r w:rsidR="00D61044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/</w:t>
      </w:r>
      <w:r w:rsidR="00541B2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1403</w:t>
      </w:r>
      <w:r w:rsidR="00D61044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و سایر شرا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یط عمومی پیمان ، قوان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ی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ن ومقررات مربوط به ح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فاظت و ایمنی کار و همچنین قوانین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مربوط به بیمه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و مالیات پیمان،مشخصات فنی عمومی و خصوصی و نقش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ه های کلی و تفصیلی اجرائی ، فهرست مقادیر و قیمتهای برآوردی کار،تعهد نامه اجرا و 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ق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بول مقررات و اسناد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و مدارک عمومی مناقصه محدود و پ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یمان بطو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ر کلی تمامی مدارک و</w:t>
      </w:r>
      <w:r w:rsidR="004F33F3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اسناد مناقصه محدود پروژه : </w:t>
      </w:r>
      <w:r w:rsid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u w:val="single"/>
          <w:rtl/>
          <w:lang w:bidi="ar-AE"/>
        </w:rPr>
        <w:t>اجرای تاسیسات ترنج پخت توسعه ناحیه 4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پس از با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زدید از محل کار و با اطلاع کامل از جمیع شرایط و عوامل موجود از لحاظ انجام کارهای مو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ر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د 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مناقصه محدود پیشنهاد می نم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ایم که :</w:t>
      </w:r>
    </w:p>
    <w:p w14:paraId="48216F63" w14:textId="77777777" w:rsidR="00BD67EF" w:rsidRPr="00C05E9D" w:rsidRDefault="00BD67EF" w:rsidP="00BD67EF">
      <w:pPr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p w14:paraId="2FF76090" w14:textId="2EC9A9C5" w:rsidR="00C05E9D" w:rsidRDefault="00B13B15" w:rsidP="00BD67E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عملیات موضوع مناقصه فوق را بر اساس شرایط و مشخصات مندرج در اس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ناد و مدارک مناقصه و پیمان به م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ب</w:t>
      </w:r>
      <w:r w:rsid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لغ </w:t>
      </w:r>
      <w:r w:rsid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:</w:t>
      </w:r>
    </w:p>
    <w:p w14:paraId="0982BBDE" w14:textId="77777777" w:rsidR="00BD67EF" w:rsidRPr="00BD67EF" w:rsidRDefault="00BD67EF" w:rsidP="00BD67EF">
      <w:pPr>
        <w:pStyle w:val="ListParagraph"/>
        <w:bidi/>
        <w:spacing w:after="0" w:line="240" w:lineRule="auto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tbl>
      <w:tblPr>
        <w:tblStyle w:val="TableGrid"/>
        <w:bidiVisual/>
        <w:tblW w:w="9829" w:type="dxa"/>
        <w:tblLook w:val="04A0" w:firstRow="1" w:lastRow="0" w:firstColumn="1" w:lastColumn="0" w:noHBand="0" w:noVBand="1"/>
      </w:tblPr>
      <w:tblGrid>
        <w:gridCol w:w="622"/>
        <w:gridCol w:w="3907"/>
        <w:gridCol w:w="1440"/>
        <w:gridCol w:w="1710"/>
        <w:gridCol w:w="2150"/>
      </w:tblGrid>
      <w:tr w:rsidR="00273DCB" w14:paraId="49CF9BD8" w14:textId="77777777" w:rsidTr="00EF611D">
        <w:tc>
          <w:tcPr>
            <w:tcW w:w="622" w:type="dxa"/>
          </w:tcPr>
          <w:p w14:paraId="2455DA7B" w14:textId="51459D0C" w:rsidR="00273DCB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  <w:t>ردیف</w:t>
            </w:r>
          </w:p>
        </w:tc>
        <w:tc>
          <w:tcPr>
            <w:tcW w:w="3907" w:type="dxa"/>
          </w:tcPr>
          <w:p w14:paraId="0CAB59C8" w14:textId="34070685" w:rsidR="00273DCB" w:rsidRPr="00273DCB" w:rsidRDefault="00273DCB" w:rsidP="00C05E9D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273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درخواست</w:t>
            </w:r>
          </w:p>
        </w:tc>
        <w:tc>
          <w:tcPr>
            <w:tcW w:w="1440" w:type="dxa"/>
          </w:tcPr>
          <w:p w14:paraId="24A010DE" w14:textId="320EED0D" w:rsidR="00273DCB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  <w:t>میزان درخواست</w:t>
            </w:r>
          </w:p>
        </w:tc>
        <w:tc>
          <w:tcPr>
            <w:tcW w:w="1710" w:type="dxa"/>
          </w:tcPr>
          <w:p w14:paraId="2BB3EBDE" w14:textId="7F296A2B" w:rsidR="00273DCB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0"/>
                <w:szCs w:val="20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  <w:t>قیمت واحد</w:t>
            </w:r>
            <w:r w:rsidR="00EF611D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  <w:t xml:space="preserve"> ( ریال )</w:t>
            </w:r>
          </w:p>
        </w:tc>
        <w:tc>
          <w:tcPr>
            <w:tcW w:w="2150" w:type="dxa"/>
          </w:tcPr>
          <w:p w14:paraId="306C679C" w14:textId="6B0510B1" w:rsidR="00273DCB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0"/>
                <w:szCs w:val="20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  <w:t>قیمت کل</w:t>
            </w:r>
            <w:r w:rsidR="00EF611D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ar-AE"/>
              </w:rPr>
              <w:t xml:space="preserve"> (ریال )</w:t>
            </w:r>
          </w:p>
        </w:tc>
      </w:tr>
      <w:tr w:rsidR="00A82B9D" w14:paraId="241F0B27" w14:textId="3E0DFCB3" w:rsidTr="00EF611D">
        <w:tc>
          <w:tcPr>
            <w:tcW w:w="622" w:type="dxa"/>
          </w:tcPr>
          <w:p w14:paraId="1E3F73C0" w14:textId="2D0ACC66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</w:t>
            </w:r>
          </w:p>
        </w:tc>
        <w:tc>
          <w:tcPr>
            <w:tcW w:w="3907" w:type="dxa"/>
          </w:tcPr>
          <w:p w14:paraId="03485F40" w14:textId="13D3FA6D" w:rsidR="00A82B9D" w:rsidRPr="00273DCB" w:rsidRDefault="00A82B9D" w:rsidP="00C05E9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فیترکاری و جوشکاری لوله فولادی بر حسب سرجوش لوله </w:t>
            </w:r>
          </w:p>
        </w:tc>
        <w:tc>
          <w:tcPr>
            <w:tcW w:w="1440" w:type="dxa"/>
          </w:tcPr>
          <w:p w14:paraId="0A7ACD34" w14:textId="73B884E1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8000 اینچ قطر</w:t>
            </w:r>
          </w:p>
        </w:tc>
        <w:tc>
          <w:tcPr>
            <w:tcW w:w="1710" w:type="dxa"/>
          </w:tcPr>
          <w:p w14:paraId="39A42FF3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6AD05DB5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05A60F41" w14:textId="56A7E030" w:rsidTr="00EF611D">
        <w:tc>
          <w:tcPr>
            <w:tcW w:w="622" w:type="dxa"/>
          </w:tcPr>
          <w:p w14:paraId="55FB97AC" w14:textId="1604E5A7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</w:t>
            </w:r>
          </w:p>
        </w:tc>
        <w:tc>
          <w:tcPr>
            <w:tcW w:w="3907" w:type="dxa"/>
          </w:tcPr>
          <w:p w14:paraId="2FF67B23" w14:textId="41DE33C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لوله گذاری سایز 12 اینچ </w:t>
            </w:r>
          </w:p>
        </w:tc>
        <w:tc>
          <w:tcPr>
            <w:tcW w:w="1440" w:type="dxa"/>
          </w:tcPr>
          <w:p w14:paraId="1DDEC130" w14:textId="22EEE544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120 متر</w:t>
            </w:r>
          </w:p>
        </w:tc>
        <w:tc>
          <w:tcPr>
            <w:tcW w:w="1710" w:type="dxa"/>
          </w:tcPr>
          <w:p w14:paraId="01507FF6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0849B0C6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45B6C46B" w14:textId="0E0F5C73" w:rsidTr="00EF611D">
        <w:tc>
          <w:tcPr>
            <w:tcW w:w="622" w:type="dxa"/>
          </w:tcPr>
          <w:p w14:paraId="4EA3E8A9" w14:textId="54EB079E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3</w:t>
            </w:r>
          </w:p>
        </w:tc>
        <w:tc>
          <w:tcPr>
            <w:tcW w:w="3907" w:type="dxa"/>
          </w:tcPr>
          <w:p w14:paraId="01217025" w14:textId="6646AA5B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لوله گذاری سایز 8 اینچ </w:t>
            </w:r>
          </w:p>
        </w:tc>
        <w:tc>
          <w:tcPr>
            <w:tcW w:w="1440" w:type="dxa"/>
          </w:tcPr>
          <w:p w14:paraId="7AD7D942" w14:textId="4DF31EB2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240 متر</w:t>
            </w:r>
          </w:p>
        </w:tc>
        <w:tc>
          <w:tcPr>
            <w:tcW w:w="1710" w:type="dxa"/>
          </w:tcPr>
          <w:p w14:paraId="7E5A4F73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69A6E2A7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7D35C007" w14:textId="42520A3E" w:rsidTr="00EF611D">
        <w:tc>
          <w:tcPr>
            <w:tcW w:w="622" w:type="dxa"/>
          </w:tcPr>
          <w:p w14:paraId="0F9A239A" w14:textId="57900AF8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4</w:t>
            </w:r>
          </w:p>
        </w:tc>
        <w:tc>
          <w:tcPr>
            <w:tcW w:w="3907" w:type="dxa"/>
          </w:tcPr>
          <w:p w14:paraId="27547F8C" w14:textId="4002495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لوله گذاری سایز 6 اینچ</w:t>
            </w:r>
          </w:p>
        </w:tc>
        <w:tc>
          <w:tcPr>
            <w:tcW w:w="1440" w:type="dxa"/>
          </w:tcPr>
          <w:p w14:paraId="6FADE4F7" w14:textId="0BE46EB2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500 متر</w:t>
            </w:r>
          </w:p>
        </w:tc>
        <w:tc>
          <w:tcPr>
            <w:tcW w:w="1710" w:type="dxa"/>
          </w:tcPr>
          <w:p w14:paraId="605FC3BD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54E513FC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0C64CD01" w14:textId="733C7AB8" w:rsidTr="00EF611D">
        <w:tc>
          <w:tcPr>
            <w:tcW w:w="622" w:type="dxa"/>
          </w:tcPr>
          <w:p w14:paraId="1214C6C1" w14:textId="4C01AC6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5</w:t>
            </w:r>
          </w:p>
        </w:tc>
        <w:tc>
          <w:tcPr>
            <w:tcW w:w="3907" w:type="dxa"/>
          </w:tcPr>
          <w:p w14:paraId="4219977B" w14:textId="32C35D4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لوله گذاری سایز 5 اینچ </w:t>
            </w:r>
          </w:p>
        </w:tc>
        <w:tc>
          <w:tcPr>
            <w:tcW w:w="1440" w:type="dxa"/>
          </w:tcPr>
          <w:p w14:paraId="6AD51A74" w14:textId="3F8B8B3F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250 متر</w:t>
            </w:r>
          </w:p>
        </w:tc>
        <w:tc>
          <w:tcPr>
            <w:tcW w:w="1710" w:type="dxa"/>
          </w:tcPr>
          <w:p w14:paraId="723CCC51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217739C9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40CEF0A8" w14:textId="75F09F52" w:rsidTr="00EF611D">
        <w:tc>
          <w:tcPr>
            <w:tcW w:w="622" w:type="dxa"/>
          </w:tcPr>
          <w:p w14:paraId="12195265" w14:textId="773EC85F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6</w:t>
            </w:r>
          </w:p>
        </w:tc>
        <w:tc>
          <w:tcPr>
            <w:tcW w:w="3907" w:type="dxa"/>
          </w:tcPr>
          <w:p w14:paraId="707A948D" w14:textId="0BDD3C44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لوله گذاری سایز 3 اینچ </w:t>
            </w:r>
          </w:p>
        </w:tc>
        <w:tc>
          <w:tcPr>
            <w:tcW w:w="1440" w:type="dxa"/>
          </w:tcPr>
          <w:p w14:paraId="29A1D757" w14:textId="7033E5E9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360 متر</w:t>
            </w:r>
          </w:p>
        </w:tc>
        <w:tc>
          <w:tcPr>
            <w:tcW w:w="1710" w:type="dxa"/>
          </w:tcPr>
          <w:p w14:paraId="2B1CFBAF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11F03BD3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45571BDF" w14:textId="4833B98F" w:rsidTr="00EF611D">
        <w:tc>
          <w:tcPr>
            <w:tcW w:w="622" w:type="dxa"/>
          </w:tcPr>
          <w:p w14:paraId="5DF344E1" w14:textId="3E99DB2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7</w:t>
            </w:r>
          </w:p>
        </w:tc>
        <w:tc>
          <w:tcPr>
            <w:tcW w:w="3907" w:type="dxa"/>
          </w:tcPr>
          <w:p w14:paraId="58A66280" w14:textId="415DB247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لوله گذاری سایز 2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>/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 اینچ </w:t>
            </w:r>
          </w:p>
        </w:tc>
        <w:tc>
          <w:tcPr>
            <w:tcW w:w="1440" w:type="dxa"/>
          </w:tcPr>
          <w:p w14:paraId="021D9E86" w14:textId="0161F9BF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 xml:space="preserve">80 </w:t>
            </w: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مترطول</w:t>
            </w:r>
          </w:p>
        </w:tc>
        <w:tc>
          <w:tcPr>
            <w:tcW w:w="1710" w:type="dxa"/>
          </w:tcPr>
          <w:p w14:paraId="03628DBA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76E3C5D3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5636CBC0" w14:textId="1B2924C5" w:rsidTr="00EF611D">
        <w:tc>
          <w:tcPr>
            <w:tcW w:w="622" w:type="dxa"/>
          </w:tcPr>
          <w:p w14:paraId="39D525C3" w14:textId="2F7822C8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8</w:t>
            </w:r>
          </w:p>
        </w:tc>
        <w:tc>
          <w:tcPr>
            <w:tcW w:w="3907" w:type="dxa"/>
          </w:tcPr>
          <w:p w14:paraId="41167BF6" w14:textId="428D22C3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عایقکاری لوله سایز 12 اینچ </w:t>
            </w:r>
          </w:p>
        </w:tc>
        <w:tc>
          <w:tcPr>
            <w:tcW w:w="1440" w:type="dxa"/>
          </w:tcPr>
          <w:p w14:paraId="169E6935" w14:textId="4B1BB21B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 xml:space="preserve">120 </w:t>
            </w: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مترطول</w:t>
            </w:r>
          </w:p>
        </w:tc>
        <w:tc>
          <w:tcPr>
            <w:tcW w:w="1710" w:type="dxa"/>
          </w:tcPr>
          <w:p w14:paraId="14744973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4C3276E0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71C82B41" w14:textId="47074EC2" w:rsidTr="00EF611D">
        <w:tc>
          <w:tcPr>
            <w:tcW w:w="622" w:type="dxa"/>
          </w:tcPr>
          <w:p w14:paraId="3D501CEA" w14:textId="2EDB296D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9</w:t>
            </w:r>
          </w:p>
        </w:tc>
        <w:tc>
          <w:tcPr>
            <w:tcW w:w="3907" w:type="dxa"/>
          </w:tcPr>
          <w:p w14:paraId="45721BA4" w14:textId="5EFA64F5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عایقکاری لوله سایز 8 اینچ </w:t>
            </w:r>
          </w:p>
        </w:tc>
        <w:tc>
          <w:tcPr>
            <w:tcW w:w="1440" w:type="dxa"/>
          </w:tcPr>
          <w:p w14:paraId="459B4C3A" w14:textId="2E67F2BC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 xml:space="preserve">240 </w:t>
            </w: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مترطول</w:t>
            </w:r>
          </w:p>
        </w:tc>
        <w:tc>
          <w:tcPr>
            <w:tcW w:w="1710" w:type="dxa"/>
          </w:tcPr>
          <w:p w14:paraId="7E654B14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0EFE3FF8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36749D53" w14:textId="4AE8D0C1" w:rsidTr="00EF611D">
        <w:tc>
          <w:tcPr>
            <w:tcW w:w="622" w:type="dxa"/>
          </w:tcPr>
          <w:p w14:paraId="273042D1" w14:textId="743E4A12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10</w:t>
            </w:r>
          </w:p>
        </w:tc>
        <w:tc>
          <w:tcPr>
            <w:tcW w:w="3907" w:type="dxa"/>
          </w:tcPr>
          <w:p w14:paraId="01801C7A" w14:textId="46FFE777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عایقکاری لوله سایز 6 اینچ </w:t>
            </w:r>
          </w:p>
        </w:tc>
        <w:tc>
          <w:tcPr>
            <w:tcW w:w="1440" w:type="dxa"/>
          </w:tcPr>
          <w:p w14:paraId="2AD131EA" w14:textId="7DE0420D" w:rsidR="00A82B9D" w:rsidRPr="00273DCB" w:rsidRDefault="00273DCB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460 مترطول</w:t>
            </w:r>
          </w:p>
        </w:tc>
        <w:tc>
          <w:tcPr>
            <w:tcW w:w="1710" w:type="dxa"/>
          </w:tcPr>
          <w:p w14:paraId="609D56C6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0F16E1E5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23EBC76A" w14:textId="7BE4BA3F" w:rsidTr="00EF611D">
        <w:tc>
          <w:tcPr>
            <w:tcW w:w="622" w:type="dxa"/>
          </w:tcPr>
          <w:p w14:paraId="32C44ACA" w14:textId="37C83D54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11</w:t>
            </w:r>
          </w:p>
        </w:tc>
        <w:tc>
          <w:tcPr>
            <w:tcW w:w="3907" w:type="dxa"/>
          </w:tcPr>
          <w:p w14:paraId="2F75EA12" w14:textId="625F9F9D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عایقکاری لوله سایز 5 اینچ </w:t>
            </w:r>
          </w:p>
        </w:tc>
        <w:tc>
          <w:tcPr>
            <w:tcW w:w="1440" w:type="dxa"/>
          </w:tcPr>
          <w:p w14:paraId="59A18157" w14:textId="60F25786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 xml:space="preserve">250 </w:t>
            </w: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مترطول</w:t>
            </w:r>
          </w:p>
        </w:tc>
        <w:tc>
          <w:tcPr>
            <w:tcW w:w="1710" w:type="dxa"/>
          </w:tcPr>
          <w:p w14:paraId="10C9FB99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2FC5E809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2DE88729" w14:textId="566377BC" w:rsidTr="00EF611D">
        <w:tc>
          <w:tcPr>
            <w:tcW w:w="622" w:type="dxa"/>
          </w:tcPr>
          <w:p w14:paraId="274DFB0F" w14:textId="5D503434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12</w:t>
            </w:r>
          </w:p>
        </w:tc>
        <w:tc>
          <w:tcPr>
            <w:tcW w:w="3907" w:type="dxa"/>
          </w:tcPr>
          <w:p w14:paraId="75A54836" w14:textId="097B2CA5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عایقکاری لوله سایز 3 اینچ </w:t>
            </w:r>
          </w:p>
        </w:tc>
        <w:tc>
          <w:tcPr>
            <w:tcW w:w="1440" w:type="dxa"/>
          </w:tcPr>
          <w:p w14:paraId="60D030AF" w14:textId="063A7AE6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 xml:space="preserve">120 </w:t>
            </w: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مترطول</w:t>
            </w:r>
          </w:p>
        </w:tc>
        <w:tc>
          <w:tcPr>
            <w:tcW w:w="1710" w:type="dxa"/>
          </w:tcPr>
          <w:p w14:paraId="40F558AA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1F5744C8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05B14EB1" w14:textId="71F66A05" w:rsidTr="00EF611D">
        <w:tc>
          <w:tcPr>
            <w:tcW w:w="622" w:type="dxa"/>
          </w:tcPr>
          <w:p w14:paraId="4C9604B7" w14:textId="4C53F1F4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13</w:t>
            </w:r>
          </w:p>
        </w:tc>
        <w:tc>
          <w:tcPr>
            <w:tcW w:w="3907" w:type="dxa"/>
          </w:tcPr>
          <w:p w14:paraId="323FABA2" w14:textId="556C6AEA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گیت ولو سایز 12 اینچ </w:t>
            </w:r>
          </w:p>
        </w:tc>
        <w:tc>
          <w:tcPr>
            <w:tcW w:w="1440" w:type="dxa"/>
          </w:tcPr>
          <w:p w14:paraId="4FA846CF" w14:textId="7296CF7A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4 عدد</w:t>
            </w:r>
          </w:p>
        </w:tc>
        <w:tc>
          <w:tcPr>
            <w:tcW w:w="1710" w:type="dxa"/>
          </w:tcPr>
          <w:p w14:paraId="154E38F5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74EBBB49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44289BDA" w14:textId="127CC6C6" w:rsidTr="00EF611D">
        <w:tc>
          <w:tcPr>
            <w:tcW w:w="622" w:type="dxa"/>
          </w:tcPr>
          <w:p w14:paraId="7E248775" w14:textId="080896D5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14</w:t>
            </w:r>
          </w:p>
        </w:tc>
        <w:tc>
          <w:tcPr>
            <w:tcW w:w="3907" w:type="dxa"/>
          </w:tcPr>
          <w:p w14:paraId="5A6D8552" w14:textId="3B4E7CF5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گیت ولو سایز 8 اینچ </w:t>
            </w:r>
          </w:p>
        </w:tc>
        <w:tc>
          <w:tcPr>
            <w:tcW w:w="1440" w:type="dxa"/>
          </w:tcPr>
          <w:p w14:paraId="36A07155" w14:textId="0D23593A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8 عدد</w:t>
            </w:r>
          </w:p>
        </w:tc>
        <w:tc>
          <w:tcPr>
            <w:tcW w:w="1710" w:type="dxa"/>
          </w:tcPr>
          <w:p w14:paraId="57E25918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2180CC48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06605673" w14:textId="6529A279" w:rsidTr="00EF611D">
        <w:tc>
          <w:tcPr>
            <w:tcW w:w="622" w:type="dxa"/>
          </w:tcPr>
          <w:p w14:paraId="7A68AA2B" w14:textId="2AA3201A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15</w:t>
            </w:r>
          </w:p>
        </w:tc>
        <w:tc>
          <w:tcPr>
            <w:tcW w:w="3907" w:type="dxa"/>
          </w:tcPr>
          <w:p w14:paraId="1C55352D" w14:textId="4D1C96B3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گیت ولو سایز 6 اینچ </w:t>
            </w:r>
          </w:p>
        </w:tc>
        <w:tc>
          <w:tcPr>
            <w:tcW w:w="1440" w:type="dxa"/>
          </w:tcPr>
          <w:p w14:paraId="0BE5B513" w14:textId="68C699F7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12 عدد</w:t>
            </w:r>
          </w:p>
        </w:tc>
        <w:tc>
          <w:tcPr>
            <w:tcW w:w="1710" w:type="dxa"/>
          </w:tcPr>
          <w:p w14:paraId="094ADE44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183D962C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2ABB4D8A" w14:textId="0DB6C3B2" w:rsidTr="00EF611D">
        <w:tc>
          <w:tcPr>
            <w:tcW w:w="622" w:type="dxa"/>
          </w:tcPr>
          <w:p w14:paraId="38E12443" w14:textId="31E58B9A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16</w:t>
            </w:r>
          </w:p>
        </w:tc>
        <w:tc>
          <w:tcPr>
            <w:tcW w:w="3907" w:type="dxa"/>
          </w:tcPr>
          <w:p w14:paraId="3038F7CE" w14:textId="5CCE26BE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نصب گیت ولو سایز 5 اینچ </w:t>
            </w:r>
          </w:p>
        </w:tc>
        <w:tc>
          <w:tcPr>
            <w:tcW w:w="1440" w:type="dxa"/>
          </w:tcPr>
          <w:p w14:paraId="14876F08" w14:textId="073C9625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8 عدد</w:t>
            </w:r>
          </w:p>
        </w:tc>
        <w:tc>
          <w:tcPr>
            <w:tcW w:w="1710" w:type="dxa"/>
          </w:tcPr>
          <w:p w14:paraId="377E2F7F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7EF0FEF0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5B8CA3B5" w14:textId="7E713B4A" w:rsidTr="00EF611D">
        <w:tc>
          <w:tcPr>
            <w:tcW w:w="622" w:type="dxa"/>
          </w:tcPr>
          <w:p w14:paraId="6E9A737B" w14:textId="25A113CE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17</w:t>
            </w:r>
          </w:p>
        </w:tc>
        <w:tc>
          <w:tcPr>
            <w:tcW w:w="3907" w:type="dxa"/>
          </w:tcPr>
          <w:p w14:paraId="364D3969" w14:textId="6BB13F6E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نصب گیت ولو سایز 4 اینچ </w:t>
            </w:r>
          </w:p>
        </w:tc>
        <w:tc>
          <w:tcPr>
            <w:tcW w:w="1440" w:type="dxa"/>
          </w:tcPr>
          <w:p w14:paraId="4BA03135" w14:textId="6D9627C9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6 عدد</w:t>
            </w:r>
          </w:p>
        </w:tc>
        <w:tc>
          <w:tcPr>
            <w:tcW w:w="1710" w:type="dxa"/>
          </w:tcPr>
          <w:p w14:paraId="58FC7AB2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68FBDF65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41B0887C" w14:textId="21B612A4" w:rsidTr="00EF611D">
        <w:tc>
          <w:tcPr>
            <w:tcW w:w="622" w:type="dxa"/>
          </w:tcPr>
          <w:p w14:paraId="3D712E58" w14:textId="1A3F286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18</w:t>
            </w:r>
          </w:p>
        </w:tc>
        <w:tc>
          <w:tcPr>
            <w:tcW w:w="3907" w:type="dxa"/>
          </w:tcPr>
          <w:p w14:paraId="3A0BCCC5" w14:textId="09DB5B32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نصب گیت ولو سایز 3 اینچ </w:t>
            </w:r>
          </w:p>
        </w:tc>
        <w:tc>
          <w:tcPr>
            <w:tcW w:w="1440" w:type="dxa"/>
          </w:tcPr>
          <w:p w14:paraId="71BB837F" w14:textId="31C4B34A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8 عدد</w:t>
            </w:r>
          </w:p>
        </w:tc>
        <w:tc>
          <w:tcPr>
            <w:tcW w:w="1710" w:type="dxa"/>
          </w:tcPr>
          <w:p w14:paraId="60F5D519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51FD10C6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30FA6E97" w14:textId="74795CF5" w:rsidTr="00EF611D">
        <w:tc>
          <w:tcPr>
            <w:tcW w:w="622" w:type="dxa"/>
          </w:tcPr>
          <w:p w14:paraId="2C70E5E0" w14:textId="113EE73C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19</w:t>
            </w:r>
          </w:p>
        </w:tc>
        <w:tc>
          <w:tcPr>
            <w:tcW w:w="3907" w:type="dxa"/>
          </w:tcPr>
          <w:p w14:paraId="022F7A47" w14:textId="3F4646EF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نصب گیت ولو سایز 2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>/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 اینچ </w:t>
            </w:r>
          </w:p>
        </w:tc>
        <w:tc>
          <w:tcPr>
            <w:tcW w:w="1440" w:type="dxa"/>
          </w:tcPr>
          <w:p w14:paraId="7272963C" w14:textId="335FC1EA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8 عدد</w:t>
            </w:r>
          </w:p>
        </w:tc>
        <w:tc>
          <w:tcPr>
            <w:tcW w:w="1710" w:type="dxa"/>
          </w:tcPr>
          <w:p w14:paraId="6EF02BD2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0ECE0B35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3A11721A" w14:textId="1190A3BC" w:rsidTr="00EF611D">
        <w:tc>
          <w:tcPr>
            <w:tcW w:w="622" w:type="dxa"/>
          </w:tcPr>
          <w:p w14:paraId="12716BE7" w14:textId="0109FA21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20</w:t>
            </w:r>
          </w:p>
        </w:tc>
        <w:tc>
          <w:tcPr>
            <w:tcW w:w="3907" w:type="dxa"/>
          </w:tcPr>
          <w:p w14:paraId="2445369D" w14:textId="061C1A64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EXPANTION JOINT 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سایز 3 اینچ </w:t>
            </w:r>
          </w:p>
        </w:tc>
        <w:tc>
          <w:tcPr>
            <w:tcW w:w="1440" w:type="dxa"/>
          </w:tcPr>
          <w:p w14:paraId="0E4CF9A2" w14:textId="32F472C0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9 عدد</w:t>
            </w:r>
          </w:p>
        </w:tc>
        <w:tc>
          <w:tcPr>
            <w:tcW w:w="1710" w:type="dxa"/>
          </w:tcPr>
          <w:p w14:paraId="74E60E9A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38CB29B3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19626917" w14:textId="650B8653" w:rsidTr="00EF611D">
        <w:tc>
          <w:tcPr>
            <w:tcW w:w="622" w:type="dxa"/>
          </w:tcPr>
          <w:p w14:paraId="0FA33AE9" w14:textId="4906E9B6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lastRenderedPageBreak/>
              <w:t>21</w:t>
            </w:r>
          </w:p>
        </w:tc>
        <w:tc>
          <w:tcPr>
            <w:tcW w:w="3907" w:type="dxa"/>
          </w:tcPr>
          <w:p w14:paraId="0417AF86" w14:textId="7F2D2074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EXPANTION JOINT 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سایز 5 اینچ </w:t>
            </w:r>
          </w:p>
        </w:tc>
        <w:tc>
          <w:tcPr>
            <w:tcW w:w="1440" w:type="dxa"/>
          </w:tcPr>
          <w:p w14:paraId="1BB567F9" w14:textId="56E339B8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fa-IR"/>
              </w:rPr>
              <w:t>6 عدد</w:t>
            </w:r>
          </w:p>
        </w:tc>
        <w:tc>
          <w:tcPr>
            <w:tcW w:w="1710" w:type="dxa"/>
          </w:tcPr>
          <w:p w14:paraId="062D173E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0AE14705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2CB449E9" w14:textId="7F6E45B5" w:rsidTr="00EF611D">
        <w:tc>
          <w:tcPr>
            <w:tcW w:w="622" w:type="dxa"/>
          </w:tcPr>
          <w:p w14:paraId="6F666295" w14:textId="359433E2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22</w:t>
            </w:r>
          </w:p>
        </w:tc>
        <w:tc>
          <w:tcPr>
            <w:tcW w:w="3907" w:type="dxa"/>
          </w:tcPr>
          <w:p w14:paraId="45E0D60E" w14:textId="0142EFD7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نصب 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EXPANTION JOINT 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سایز 6 اینچ </w:t>
            </w:r>
          </w:p>
        </w:tc>
        <w:tc>
          <w:tcPr>
            <w:tcW w:w="1440" w:type="dxa"/>
          </w:tcPr>
          <w:p w14:paraId="5D80AE87" w14:textId="36DA7A4E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12 عدد</w:t>
            </w:r>
          </w:p>
        </w:tc>
        <w:tc>
          <w:tcPr>
            <w:tcW w:w="1710" w:type="dxa"/>
          </w:tcPr>
          <w:p w14:paraId="4475281D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5D90C802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50BB6F68" w14:textId="1655EF03" w:rsidTr="00EF611D">
        <w:tc>
          <w:tcPr>
            <w:tcW w:w="622" w:type="dxa"/>
          </w:tcPr>
          <w:p w14:paraId="1B843375" w14:textId="7084CA2C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23</w:t>
            </w:r>
          </w:p>
        </w:tc>
        <w:tc>
          <w:tcPr>
            <w:tcW w:w="3907" w:type="dxa"/>
          </w:tcPr>
          <w:p w14:paraId="39B6D1BE" w14:textId="7FF7BB95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EXPANTION JOINT 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سایز 8 اینچ </w:t>
            </w:r>
          </w:p>
        </w:tc>
        <w:tc>
          <w:tcPr>
            <w:tcW w:w="1440" w:type="dxa"/>
          </w:tcPr>
          <w:p w14:paraId="35992F61" w14:textId="6CE6C1E0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10 عدد</w:t>
            </w:r>
          </w:p>
        </w:tc>
        <w:tc>
          <w:tcPr>
            <w:tcW w:w="1710" w:type="dxa"/>
          </w:tcPr>
          <w:p w14:paraId="79BF0A59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30FCE461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5476E12F" w14:textId="70D23461" w:rsidTr="00EF611D">
        <w:tc>
          <w:tcPr>
            <w:tcW w:w="622" w:type="dxa"/>
          </w:tcPr>
          <w:p w14:paraId="41ADDA73" w14:textId="6DA5FD88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24</w:t>
            </w:r>
          </w:p>
        </w:tc>
        <w:tc>
          <w:tcPr>
            <w:tcW w:w="3907" w:type="dxa"/>
          </w:tcPr>
          <w:p w14:paraId="45A2364F" w14:textId="5DE430F9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</w:t>
            </w:r>
            <w:r w:rsidRPr="00273DC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EXPANTION JOINT </w:t>
            </w: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سایز 12 اینچ </w:t>
            </w:r>
          </w:p>
        </w:tc>
        <w:tc>
          <w:tcPr>
            <w:tcW w:w="1440" w:type="dxa"/>
          </w:tcPr>
          <w:p w14:paraId="7B0A47F1" w14:textId="165B1518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3 عدد</w:t>
            </w:r>
          </w:p>
        </w:tc>
        <w:tc>
          <w:tcPr>
            <w:tcW w:w="1710" w:type="dxa"/>
          </w:tcPr>
          <w:p w14:paraId="4B305098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1790ABAA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A82B9D" w14:paraId="66D76324" w14:textId="2416676F" w:rsidTr="00EF611D">
        <w:tc>
          <w:tcPr>
            <w:tcW w:w="622" w:type="dxa"/>
          </w:tcPr>
          <w:p w14:paraId="6FA9B2FF" w14:textId="4EF84950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25</w:t>
            </w:r>
          </w:p>
        </w:tc>
        <w:tc>
          <w:tcPr>
            <w:tcW w:w="3907" w:type="dxa"/>
          </w:tcPr>
          <w:p w14:paraId="5C44C231" w14:textId="1637B0C7" w:rsidR="00A82B9D" w:rsidRPr="00273DCB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 w:rsidRPr="00273D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تامین مصالح و اجرای ساپورت و کفشک </w:t>
            </w:r>
          </w:p>
        </w:tc>
        <w:tc>
          <w:tcPr>
            <w:tcW w:w="1440" w:type="dxa"/>
          </w:tcPr>
          <w:p w14:paraId="54DABED2" w14:textId="5653914F" w:rsidR="00A82B9D" w:rsidRPr="00273DCB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3000 کیلوگرم</w:t>
            </w:r>
          </w:p>
        </w:tc>
        <w:tc>
          <w:tcPr>
            <w:tcW w:w="1710" w:type="dxa"/>
          </w:tcPr>
          <w:p w14:paraId="0A8ADC87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  <w:tc>
          <w:tcPr>
            <w:tcW w:w="2150" w:type="dxa"/>
          </w:tcPr>
          <w:p w14:paraId="0C3ADA4C" w14:textId="77777777" w:rsidR="00A82B9D" w:rsidRDefault="00A82B9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  <w:tr w:rsidR="00EF611D" w14:paraId="769DE4AB" w14:textId="48D55260" w:rsidTr="00425171">
        <w:tc>
          <w:tcPr>
            <w:tcW w:w="7679" w:type="dxa"/>
            <w:gridSpan w:val="4"/>
          </w:tcPr>
          <w:p w14:paraId="3AC612A1" w14:textId="2A7A6390" w:rsidR="00EF611D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  <w:r w:rsidRPr="00273DCB">
              <w:rPr>
                <w:rFonts w:asciiTheme="majorEastAsia" w:eastAsiaTheme="majorEastAsia" w:hAnsiTheme="majorEastAsia" w:cs="B Nazanin"/>
                <w:b/>
                <w:bCs/>
                <w:sz w:val="18"/>
                <w:szCs w:val="18"/>
                <w:rtl/>
                <w:lang w:bidi="ar-AE"/>
              </w:rPr>
              <w:tab/>
            </w:r>
            <w:r w:rsidRPr="00273DCB">
              <w:rPr>
                <w:rFonts w:asciiTheme="majorEastAsia" w:eastAsiaTheme="majorEastAsia" w:hAnsiTheme="majorEastAsia" w:cs="B Nazanin" w:hint="cs"/>
                <w:b/>
                <w:bCs/>
                <w:sz w:val="18"/>
                <w:szCs w:val="18"/>
                <w:rtl/>
                <w:lang w:bidi="ar-AE"/>
              </w:rPr>
              <w:t>جمع کل (ریال )</w:t>
            </w:r>
          </w:p>
        </w:tc>
        <w:tc>
          <w:tcPr>
            <w:tcW w:w="2150" w:type="dxa"/>
          </w:tcPr>
          <w:p w14:paraId="5BC57797" w14:textId="77777777" w:rsidR="00EF611D" w:rsidRDefault="00EF611D" w:rsidP="00C05E9D">
            <w:pPr>
              <w:bidi/>
              <w:jc w:val="center"/>
              <w:rPr>
                <w:rFonts w:asciiTheme="majorEastAsia" w:eastAsiaTheme="majorEastAsia" w:hAnsiTheme="majorEastAsia" w:cs="B Nazanin"/>
                <w:b/>
                <w:bCs/>
                <w:sz w:val="23"/>
                <w:szCs w:val="23"/>
                <w:rtl/>
                <w:lang w:bidi="ar-AE"/>
              </w:rPr>
            </w:pPr>
          </w:p>
        </w:tc>
      </w:tr>
    </w:tbl>
    <w:p w14:paraId="3D8C9E85" w14:textId="77777777" w:rsidR="00C05E9D" w:rsidRPr="00C05E9D" w:rsidRDefault="00C05E9D" w:rsidP="00C05E9D">
      <w:pPr>
        <w:bidi/>
        <w:spacing w:after="0" w:line="240" w:lineRule="auto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</w:p>
    <w:p w14:paraId="52245D52" w14:textId="77777777" w:rsidR="00BD67EF" w:rsidRDefault="00BD67EF" w:rsidP="004F33F3">
      <w:pPr>
        <w:bidi/>
        <w:spacing w:after="0" w:line="240" w:lineRule="auto"/>
        <w:ind w:left="360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p w14:paraId="6869B143" w14:textId="77777777" w:rsidR="00BD67EF" w:rsidRDefault="00BD67EF" w:rsidP="00BD67EF">
      <w:pPr>
        <w:bidi/>
        <w:spacing w:after="0" w:line="240" w:lineRule="auto"/>
        <w:ind w:left="360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p w14:paraId="6D271DE0" w14:textId="77777777" w:rsidR="00BD67EF" w:rsidRDefault="00BD67EF" w:rsidP="00BD67EF">
      <w:pPr>
        <w:bidi/>
        <w:spacing w:after="0" w:line="240" w:lineRule="auto"/>
        <w:ind w:left="360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p w14:paraId="4EBE62FE" w14:textId="77777777" w:rsidR="00BD67EF" w:rsidRDefault="00BD67EF" w:rsidP="00BD67EF">
      <w:pPr>
        <w:bidi/>
        <w:spacing w:after="0" w:line="240" w:lineRule="auto"/>
        <w:ind w:left="360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p w14:paraId="6FD2178B" w14:textId="78E89A96" w:rsidR="00B13B15" w:rsidRPr="00C05E9D" w:rsidRDefault="00B13B15" w:rsidP="00BD67EF">
      <w:pPr>
        <w:bidi/>
        <w:spacing w:after="0" w:line="240" w:lineRule="auto"/>
        <w:ind w:left="360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(به حروف) </w:t>
      </w:r>
      <w:r w:rsidR="00482E8A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............................................................................................................................... 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ریال انجام دهم.</w:t>
      </w:r>
    </w:p>
    <w:p w14:paraId="69DE2967" w14:textId="25107144" w:rsidR="00B13B15" w:rsidRDefault="00B13B15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</w:t>
      </w:r>
      <w:r w:rsidR="004F33F3" w:rsidRPr="00C05E9D"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  <w:t>)</w:t>
      </w:r>
      <w:r w:rsidR="004F33F3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ب</w:t>
      </w:r>
      <w:r w:rsidR="004F33F3" w:rsidRPr="00C05E9D">
        <w:rPr>
          <w:rFonts w:asciiTheme="majorEastAsia" w:eastAsiaTheme="majorEastAsia" w:hAnsiTheme="majorEastAsia" w:cs="B Nazanin" w:hint="eastAsia"/>
          <w:b/>
          <w:bCs/>
          <w:sz w:val="23"/>
          <w:szCs w:val="23"/>
          <w:rtl/>
          <w:lang w:bidi="ar-AE"/>
        </w:rPr>
        <w:t>ه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</w:t>
      </w:r>
      <w:r w:rsidR="004F33F3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عدد</w:t>
      </w:r>
      <w:r w:rsidR="004F33F3" w:rsidRPr="00C05E9D"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  <w:t xml:space="preserve"> (</w:t>
      </w:r>
    </w:p>
    <w:p w14:paraId="02D6123A" w14:textId="0BA01F6F" w:rsidR="00BD67EF" w:rsidRDefault="00BD67EF" w:rsidP="00BD67EF">
      <w:pPr>
        <w:bidi/>
        <w:spacing w:after="0" w:line="240" w:lineRule="auto"/>
        <w:ind w:left="360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  <w:r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*** </w:t>
      </w:r>
      <w:r w:rsidRPr="00EF611D">
        <w:rPr>
          <w:rFonts w:asciiTheme="majorEastAsia" w:eastAsiaTheme="majorEastAsia" w:hAnsiTheme="majorEastAsia" w:cs="B Nazanin" w:hint="cs"/>
          <w:b/>
          <w:bCs/>
          <w:sz w:val="23"/>
          <w:szCs w:val="23"/>
          <w:u w:val="single"/>
          <w:rtl/>
          <w:lang w:bidi="ar-AE"/>
        </w:rPr>
        <w:t>مبالغ باید به تفکیک و برحسب ریال لحاظ گردد.  عدم لحاظ مبلغ هر آیتم موجب ابطال کامل پیشنهاد قیمت می گردد</w:t>
      </w:r>
      <w:r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. ****</w:t>
      </w:r>
    </w:p>
    <w:p w14:paraId="18E28DCA" w14:textId="19DC6D42" w:rsidR="00B04681" w:rsidRPr="00B04681" w:rsidRDefault="00B04681" w:rsidP="00B04681">
      <w:pPr>
        <w:bidi/>
        <w:spacing w:after="0" w:line="240" w:lineRule="auto"/>
        <w:rPr>
          <w:rFonts w:asciiTheme="majorEastAsia" w:eastAsiaTheme="majorEastAsia" w:hAnsiTheme="majorEastAsia" w:cs="B Nazanin" w:hint="cs"/>
          <w:b/>
          <w:bCs/>
          <w:sz w:val="23"/>
          <w:szCs w:val="23"/>
          <w:u w:val="single"/>
          <w:rtl/>
          <w:lang w:bidi="fa-IR"/>
        </w:rPr>
      </w:pPr>
      <w:r w:rsidRPr="00B04681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fa-IR"/>
        </w:rPr>
        <w:t xml:space="preserve">     </w:t>
      </w:r>
      <w:r>
        <w:rPr>
          <w:rFonts w:asciiTheme="majorEastAsia" w:eastAsiaTheme="majorEastAsia" w:hAnsiTheme="majorEastAsia" w:cs="B Nazanin" w:hint="cs"/>
          <w:b/>
          <w:bCs/>
          <w:sz w:val="23"/>
          <w:szCs w:val="23"/>
          <w:u w:val="single"/>
          <w:rtl/>
          <w:lang w:bidi="fa-IR"/>
        </w:rPr>
        <w:t xml:space="preserve"> </w:t>
      </w:r>
      <w:r w:rsidRPr="00B04681">
        <w:rPr>
          <w:rFonts w:asciiTheme="majorEastAsia" w:eastAsiaTheme="majorEastAsia" w:hAnsiTheme="majorEastAsia" w:cs="B Nazanin" w:hint="cs"/>
          <w:b/>
          <w:bCs/>
          <w:sz w:val="23"/>
          <w:szCs w:val="23"/>
          <w:u w:val="single"/>
          <w:rtl/>
          <w:lang w:bidi="fa-IR"/>
        </w:rPr>
        <w:t>*** هزینه تمامی موارد ذکر شده در دعوتنامه و شرایط استعلام در آیتم های فوق لحاظ گردد.****</w:t>
      </w:r>
    </w:p>
    <w:p w14:paraId="0AE742A4" w14:textId="0D1F4F96" w:rsidR="00B13B15" w:rsidRPr="00C05E9D" w:rsidRDefault="00B13B15" w:rsidP="004F33F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چنانچه این پیشنهاد مو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رد قبول قرار گیرد و بعنوان برنده مناقصه انتخاب شود تعهد می ن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مایم که:</w:t>
      </w:r>
    </w:p>
    <w:p w14:paraId="64F44878" w14:textId="28676ED9" w:rsidR="00B13B15" w:rsidRPr="00C05E9D" w:rsidRDefault="00B13B15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الف)</w:t>
      </w:r>
      <w:r w:rsidR="00BD67EF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اسناد و مدارک پیمان را بر اساس مراتب 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مندرج در اسناد و مدارک مناقصه ا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مضاء نموده و همراه تضمین انجام تعهدات 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حداکثر ظرف مدت پانزده ر</w:t>
      </w:r>
      <w:r w:rsidR="007C0AE8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وز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از </w:t>
      </w:r>
      <w:r w:rsidR="007C0AE8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fa-IR"/>
        </w:rPr>
        <w:t>تاریخ</w:t>
      </w:r>
      <w:r w:rsidR="00D55D7D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ابلاغ بعنوان برنده مناقصه تسلیم نمایم.</w:t>
      </w:r>
    </w:p>
    <w:p w14:paraId="0A8D1AF5" w14:textId="399CC33F" w:rsidR="00D55D7D" w:rsidRPr="00C05E9D" w:rsidRDefault="00D55D7D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ب)</w:t>
      </w:r>
      <w:r w:rsidR="00BD67EF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 xml:space="preserve"> 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ظرف مدت مقرر در پیمان ، تامین ماشین آلات و تجهیزات لازم را در محل کار مستقر ساخته و شروع بکار نمایم و کلیه کارهای موضوع پیمان را در مدت مندرج در اسناد و مدارک مناقصه محدود باتمام برسانم.</w:t>
      </w:r>
    </w:p>
    <w:p w14:paraId="624FEA0A" w14:textId="77777777" w:rsidR="00D55D7D" w:rsidRPr="00C05E9D" w:rsidRDefault="00D55D7D" w:rsidP="004F33F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تایید می نمایم که کلیه ضمائم اسناد و مدارک مناقصه جزو لاینفک این پیشنهاد محسوب می شود.</w:t>
      </w:r>
    </w:p>
    <w:p w14:paraId="2ED274F3" w14:textId="4DFB25D9" w:rsidR="00D55D7D" w:rsidRDefault="00D55D7D" w:rsidP="004F33F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اطلاع کامل دارم که کارفرما (گروه صنعتی بارز ) الزامی برای واگذاری شرح کار مناقصه عمومی به هر یک از پیشنهادها ندارد.</w:t>
      </w:r>
    </w:p>
    <w:p w14:paraId="36E7C721" w14:textId="77777777" w:rsidR="00BD67EF" w:rsidRPr="00C05E9D" w:rsidRDefault="00BD67EF" w:rsidP="00BD67EF">
      <w:pPr>
        <w:pStyle w:val="ListParagraph"/>
        <w:bidi/>
        <w:spacing w:after="0" w:line="240" w:lineRule="auto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lang w:bidi="ar-AE"/>
        </w:rPr>
      </w:pPr>
    </w:p>
    <w:p w14:paraId="5ADD56A8" w14:textId="12B95B39" w:rsidR="00D55D7D" w:rsidRPr="00C05E9D" w:rsidRDefault="00D55D7D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ن</w:t>
      </w:r>
      <w:r w:rsidR="004F33F3"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fa-IR"/>
        </w:rPr>
        <w:t>ا</w:t>
      </w: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م شرکت پیشنهاد دهنده :</w:t>
      </w:r>
    </w:p>
    <w:p w14:paraId="785256B3" w14:textId="77777777" w:rsidR="00D55D7D" w:rsidRPr="00C05E9D" w:rsidRDefault="00D55D7D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تاریخ پیشنهاد :</w:t>
      </w:r>
    </w:p>
    <w:p w14:paraId="09D511E8" w14:textId="77777777" w:rsidR="00D55D7D" w:rsidRPr="00C05E9D" w:rsidRDefault="00D55D7D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نشانی پیشنهاد دهنده :</w:t>
      </w:r>
    </w:p>
    <w:p w14:paraId="4E1CB4F1" w14:textId="77777777" w:rsidR="00D55D7D" w:rsidRPr="00C05E9D" w:rsidRDefault="00D55D7D" w:rsidP="004F33F3">
      <w:pPr>
        <w:bidi/>
        <w:spacing w:after="0" w:line="240" w:lineRule="auto"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  <w:r w:rsidRPr="00C05E9D">
        <w:rPr>
          <w:rFonts w:asciiTheme="majorEastAsia" w:eastAsiaTheme="majorEastAsia" w:hAnsiTheme="majorEastAsia" w:cs="B Nazanin" w:hint="cs"/>
          <w:b/>
          <w:bCs/>
          <w:sz w:val="23"/>
          <w:szCs w:val="23"/>
          <w:rtl/>
          <w:lang w:bidi="ar-AE"/>
        </w:rPr>
        <w:t>امضاء پیشنهاد دهنده (سمت امضاء کننده ) و مهر شرکت :</w:t>
      </w:r>
    </w:p>
    <w:p w14:paraId="3E565C37" w14:textId="77777777" w:rsidR="00B13B15" w:rsidRPr="00C05E9D" w:rsidRDefault="00B13B15" w:rsidP="00D55D7D">
      <w:pPr>
        <w:bidi/>
        <w:ind w:left="360"/>
        <w:jc w:val="both"/>
        <w:rPr>
          <w:rFonts w:asciiTheme="majorEastAsia" w:eastAsiaTheme="majorEastAsia" w:hAnsiTheme="majorEastAsia" w:cs="B Nazanin"/>
          <w:b/>
          <w:bCs/>
          <w:sz w:val="23"/>
          <w:szCs w:val="23"/>
          <w:rtl/>
          <w:lang w:bidi="ar-AE"/>
        </w:rPr>
      </w:pPr>
    </w:p>
    <w:sectPr w:rsidR="00B13B15" w:rsidRPr="00C05E9D" w:rsidSect="00BD67EF">
      <w:footerReference w:type="default" r:id="rId7"/>
      <w:pgSz w:w="11906" w:h="16838" w:code="9"/>
      <w:pgMar w:top="1440" w:right="1016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98E6" w14:textId="77777777" w:rsidR="006C4091" w:rsidRDefault="006C4091" w:rsidP="00F13A87">
      <w:pPr>
        <w:spacing w:after="0" w:line="240" w:lineRule="auto"/>
      </w:pPr>
      <w:r>
        <w:separator/>
      </w:r>
    </w:p>
  </w:endnote>
  <w:endnote w:type="continuationSeparator" w:id="0">
    <w:p w14:paraId="53AC9A88" w14:textId="77777777" w:rsidR="006C4091" w:rsidRDefault="006C4091" w:rsidP="00F1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8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C1AA" w14:textId="51D938BC" w:rsidR="00151A5F" w:rsidRDefault="00151A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05C86A0F" w14:textId="77777777" w:rsidR="00151A5F" w:rsidRDefault="00151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B153" w14:textId="77777777" w:rsidR="006C4091" w:rsidRDefault="006C4091" w:rsidP="00F13A87">
      <w:pPr>
        <w:spacing w:after="0" w:line="240" w:lineRule="auto"/>
      </w:pPr>
      <w:r>
        <w:separator/>
      </w:r>
    </w:p>
  </w:footnote>
  <w:footnote w:type="continuationSeparator" w:id="0">
    <w:p w14:paraId="76EEF959" w14:textId="77777777" w:rsidR="006C4091" w:rsidRDefault="006C4091" w:rsidP="00F1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780"/>
    <w:multiLevelType w:val="hybridMultilevel"/>
    <w:tmpl w:val="7ECCC344"/>
    <w:lvl w:ilvl="0" w:tplc="7A162C2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F4F81"/>
    <w:multiLevelType w:val="hybridMultilevel"/>
    <w:tmpl w:val="C8A4EBFA"/>
    <w:lvl w:ilvl="0" w:tplc="6972AC38">
      <w:start w:val="1"/>
      <w:numFmt w:val="decimal"/>
      <w:lvlText w:val="%1."/>
      <w:lvlJc w:val="left"/>
      <w:pPr>
        <w:ind w:left="720" w:hanging="360"/>
      </w:pPr>
      <w:rPr>
        <w:rFonts w:cs="B Traffi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2626">
    <w:abstractNumId w:val="1"/>
  </w:num>
  <w:num w:numId="2" w16cid:durableId="11748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15"/>
    <w:rsid w:val="00116AEB"/>
    <w:rsid w:val="00151A5F"/>
    <w:rsid w:val="00273DCB"/>
    <w:rsid w:val="00375963"/>
    <w:rsid w:val="00482E8A"/>
    <w:rsid w:val="004F33F3"/>
    <w:rsid w:val="00541B2D"/>
    <w:rsid w:val="005E5017"/>
    <w:rsid w:val="006C4091"/>
    <w:rsid w:val="007C0AE8"/>
    <w:rsid w:val="0080093E"/>
    <w:rsid w:val="008C4DCF"/>
    <w:rsid w:val="00900D5F"/>
    <w:rsid w:val="00A82B9D"/>
    <w:rsid w:val="00B04681"/>
    <w:rsid w:val="00B13B15"/>
    <w:rsid w:val="00BD67EF"/>
    <w:rsid w:val="00C05E9D"/>
    <w:rsid w:val="00D55D7D"/>
    <w:rsid w:val="00D61044"/>
    <w:rsid w:val="00E86C20"/>
    <w:rsid w:val="00EF611D"/>
    <w:rsid w:val="00F1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DAF2F"/>
  <w15:chartTrackingRefBased/>
  <w15:docId w15:val="{6D394CD7-AEBA-424B-A03B-3AD74075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87"/>
  </w:style>
  <w:style w:type="paragraph" w:styleId="Footer">
    <w:name w:val="footer"/>
    <w:basedOn w:val="Normal"/>
    <w:link w:val="FooterChar"/>
    <w:uiPriority w:val="99"/>
    <w:unhideWhenUsed/>
    <w:rsid w:val="00F1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khosravi</dc:creator>
  <cp:keywords/>
  <dc:description/>
  <cp:lastModifiedBy>milad barkhordarGhohari</cp:lastModifiedBy>
  <cp:revision>16</cp:revision>
  <cp:lastPrinted>2024-07-21T08:04:00Z</cp:lastPrinted>
  <dcterms:created xsi:type="dcterms:W3CDTF">2023-07-09T04:03:00Z</dcterms:created>
  <dcterms:modified xsi:type="dcterms:W3CDTF">2025-03-10T05:26:00Z</dcterms:modified>
</cp:coreProperties>
</file>